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B7947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学生修改个人基本信息</w:t>
      </w:r>
    </w:p>
    <w:p w14:paraId="573CC1B1"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第一步，登录今日校园，进入后找到【移动学生基本信息】</w:t>
      </w:r>
    </w:p>
    <w:p w14:paraId="510B000D">
      <w:pPr>
        <w:jc w:val="center"/>
      </w:pPr>
      <w:r>
        <w:drawing>
          <wp:inline distT="0" distB="0" distL="114300" distR="114300">
            <wp:extent cx="2061210" cy="3673475"/>
            <wp:effectExtent l="0" t="0" r="1143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61210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F2AE0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第二步，修改：点击右上角【编辑】按钮，所有带*号的必填项 填完后，页面拉到最底下点击【提交】按钮，完成信息修改；</w:t>
      </w:r>
      <w:bookmarkStart w:id="0" w:name="_GoBack"/>
      <w:bookmarkEnd w:id="0"/>
    </w:p>
    <w:p w14:paraId="52A1DC2C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2224405" cy="3842385"/>
            <wp:effectExtent l="0" t="0" r="63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384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18030" cy="3818255"/>
            <wp:effectExtent l="0" t="0" r="889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8030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53079"/>
    <w:rsid w:val="4DB5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2025-03-19T01:19:00Z</dcterms:created>
  <dc:creator>SkyXia</dc:creator>
  <cp:lastModifiedBy>SkyXia</cp:lastModifiedBy>
  <dcterms:modified xsi:type="dcterms:W3CDTF">2025-03-19T01:26:04Z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6215BD40EB5D4F2B91D2898BF4DAC341_11</vt:lpwstr>
  </property>
  <property fmtid="{D5CDD505-2E9C-101B-9397-08002B2CF9AE}" pid="4" name="KSOTemplateDocerSaveRecord">
    <vt:lpwstr>eyJoZGlkIjoiZjFmZWIzNDg2MmIzZjExOTIzMmViNTBmYTMwYTk0ZWYiLCJ1c2VySWQiOiI1OTY2NjU2MjgifQ==</vt:lpwstr>
  </property>
</Properties>
</file>